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817AE" w14:textId="7FF4260E" w:rsidR="003226C4" w:rsidRDefault="003226C4" w:rsidP="0026140A">
      <w:pPr>
        <w:keepNext/>
        <w:keepLines/>
        <w:spacing w:before="480" w:after="0" w:line="360" w:lineRule="auto"/>
        <w:outlineLvl w:val="0"/>
        <w:rPr>
          <w:rFonts w:ascii="Arial" w:eastAsia="Times New Roman" w:hAnsi="Arial" w:cs="Arial"/>
          <w:b/>
          <w:bCs/>
          <w:spacing w:val="20"/>
          <w:sz w:val="36"/>
          <w:szCs w:val="36"/>
        </w:rPr>
      </w:pPr>
      <w:r>
        <w:rPr>
          <w:rFonts w:ascii="Arial" w:eastAsia="Times New Roman" w:hAnsi="Arial" w:cs="Arial"/>
          <w:b/>
          <w:bCs/>
          <w:spacing w:val="20"/>
          <w:sz w:val="36"/>
          <w:szCs w:val="36"/>
        </w:rPr>
        <w:t>Tekst łatwy do czytania</w:t>
      </w:r>
      <w:r w:rsidR="00E1386B">
        <w:rPr>
          <w:rFonts w:ascii="Arial" w:eastAsia="Times New Roman" w:hAnsi="Arial" w:cs="Arial"/>
          <w:b/>
          <w:bCs/>
          <w:spacing w:val="20"/>
          <w:sz w:val="36"/>
          <w:szCs w:val="36"/>
        </w:rPr>
        <w:t xml:space="preserve"> i zrozumienia</w:t>
      </w:r>
      <w:r>
        <w:rPr>
          <w:rFonts w:ascii="Arial" w:eastAsia="Times New Roman" w:hAnsi="Arial" w:cs="Arial"/>
          <w:b/>
          <w:bCs/>
          <w:spacing w:val="20"/>
          <w:sz w:val="36"/>
          <w:szCs w:val="36"/>
        </w:rPr>
        <w:t xml:space="preserve"> - ETR</w:t>
      </w:r>
    </w:p>
    <w:p w14:paraId="27912F2A" w14:textId="16834057" w:rsidR="0026140A" w:rsidRPr="0026140A" w:rsidRDefault="0026140A" w:rsidP="0026140A">
      <w:pPr>
        <w:keepNext/>
        <w:keepLines/>
        <w:spacing w:before="480" w:after="0" w:line="360" w:lineRule="auto"/>
        <w:outlineLvl w:val="0"/>
        <w:rPr>
          <w:rFonts w:ascii="Arial" w:eastAsia="Times New Roman" w:hAnsi="Arial" w:cs="Arial"/>
          <w:b/>
          <w:bCs/>
          <w:spacing w:val="20"/>
          <w:sz w:val="36"/>
          <w:szCs w:val="36"/>
        </w:rPr>
      </w:pPr>
      <w:r>
        <w:rPr>
          <w:rFonts w:ascii="Arial" w:eastAsia="Times New Roman" w:hAnsi="Arial" w:cs="Arial"/>
          <w:b/>
          <w:bCs/>
          <w:spacing w:val="20"/>
          <w:sz w:val="36"/>
          <w:szCs w:val="36"/>
        </w:rPr>
        <w:t>Gdzie jesteśmy?</w:t>
      </w:r>
    </w:p>
    <w:p w14:paraId="3D336637" w14:textId="525584DC" w:rsidR="0026140A" w:rsidRDefault="0026140A" w:rsidP="0026140A">
      <w:pPr>
        <w:spacing w:after="200" w:line="360" w:lineRule="auto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26140A">
        <w:rPr>
          <w:rFonts w:ascii="Arial" w:eastAsia="Calibri" w:hAnsi="Arial" w:cs="Arial"/>
          <w:spacing w:val="20"/>
          <w:sz w:val="24"/>
          <w:szCs w:val="24"/>
          <w:lang w:eastAsia="pl-PL"/>
        </w:rPr>
        <w:t>Poradnia Psychologiczno-Pedagogiczna nr 6 znajduje się w Łodzi przy ulicy Rzgowskiej 25</w:t>
      </w:r>
      <w:r>
        <w:rPr>
          <w:rFonts w:ascii="Arial" w:eastAsia="Calibri" w:hAnsi="Arial" w:cs="Arial"/>
          <w:spacing w:val="20"/>
          <w:sz w:val="24"/>
          <w:szCs w:val="24"/>
          <w:lang w:eastAsia="pl-PL"/>
        </w:rPr>
        <w:t>.</w:t>
      </w:r>
    </w:p>
    <w:p w14:paraId="35D6BF51" w14:textId="6B92E784" w:rsidR="00FD3B58" w:rsidRDefault="00FD3B58" w:rsidP="0026140A">
      <w:pPr>
        <w:spacing w:after="200" w:line="360" w:lineRule="auto"/>
        <w:rPr>
          <w:rFonts w:ascii="Arial" w:eastAsia="Calibri" w:hAnsi="Arial" w:cs="Arial"/>
          <w:spacing w:val="20"/>
          <w:sz w:val="24"/>
          <w:szCs w:val="24"/>
          <w:lang w:eastAsia="pl-PL"/>
        </w:rPr>
      </w:pPr>
    </w:p>
    <w:p w14:paraId="07CB182E" w14:textId="7A71383D" w:rsidR="0026140A" w:rsidRDefault="0026140A" w:rsidP="0026140A">
      <w:pPr>
        <w:spacing w:after="200" w:line="360" w:lineRule="auto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>
        <w:rPr>
          <w:rFonts w:ascii="Arial" w:eastAsia="Calibri" w:hAnsi="Arial" w:cs="Arial"/>
          <w:spacing w:val="20"/>
          <w:sz w:val="24"/>
          <w:szCs w:val="24"/>
          <w:lang w:eastAsia="pl-PL"/>
        </w:rPr>
        <w:t>Możesz do nas zadzwonić na numer:</w:t>
      </w:r>
      <w:r w:rsidRPr="0026140A"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 426819282, </w:t>
      </w:r>
      <w:r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lub wysłać email na adres: </w:t>
      </w:r>
      <w:hyperlink r:id="rId5" w:history="1">
        <w:r w:rsidRPr="0026140A">
          <w:rPr>
            <w:rFonts w:ascii="Arial" w:eastAsia="Calibri" w:hAnsi="Arial" w:cs="Arial"/>
            <w:color w:val="0563C1" w:themeColor="hyperlink"/>
            <w:sz w:val="24"/>
            <w:szCs w:val="24"/>
            <w:u w:val="single"/>
            <w:lang w:eastAsia="pl-PL"/>
          </w:rPr>
          <w:t>kontakt@ppp6.elodz.edu.pl</w:t>
        </w:r>
      </w:hyperlink>
      <w:r w:rsidRPr="0026140A"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. </w:t>
      </w:r>
    </w:p>
    <w:p w14:paraId="0B580CA1" w14:textId="77777777" w:rsidR="00FD3B58" w:rsidRDefault="0026140A" w:rsidP="0026140A">
      <w:pPr>
        <w:spacing w:after="200" w:line="360" w:lineRule="auto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Do budynku prowadzi jedno wejście. </w:t>
      </w:r>
    </w:p>
    <w:p w14:paraId="4F1243AC" w14:textId="2F6268AF" w:rsidR="00FD3B58" w:rsidRDefault="00FD3B58" w:rsidP="0026140A">
      <w:pPr>
        <w:spacing w:after="200" w:line="360" w:lineRule="auto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6D56C42F" wp14:editId="7E57A201">
            <wp:extent cx="4576445" cy="2433638"/>
            <wp:effectExtent l="0" t="0" r="0" b="5080"/>
            <wp:docPr id="2" name="Obraz 2" descr="Obraz zawierający budynek, zewnętrzne, star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budynek, zewnętrzne, stare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776" cy="2435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876A14" w14:textId="3A02C6DA" w:rsidR="0026140A" w:rsidRDefault="0026140A" w:rsidP="0026140A">
      <w:pPr>
        <w:spacing w:after="200" w:line="360" w:lineRule="auto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>
        <w:rPr>
          <w:rFonts w:ascii="Arial" w:eastAsia="Calibri" w:hAnsi="Arial" w:cs="Arial"/>
          <w:spacing w:val="20"/>
          <w:sz w:val="24"/>
          <w:szCs w:val="24"/>
          <w:lang w:eastAsia="pl-PL"/>
        </w:rPr>
        <w:t>Przy drzwiach jest domofon. Naciśnij przycisk z napisem sekretariat.</w:t>
      </w:r>
    </w:p>
    <w:p w14:paraId="1827ECC4" w14:textId="02EF08D0" w:rsidR="00FD3B58" w:rsidRDefault="00AF105F" w:rsidP="0026140A">
      <w:pPr>
        <w:spacing w:after="200" w:line="360" w:lineRule="auto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21609614" wp14:editId="047ACB87">
            <wp:extent cx="2362200" cy="2400300"/>
            <wp:effectExtent l="0" t="0" r="0" b="5080"/>
            <wp:docPr id="5" name="Obraz 5" descr="Przycisk sekretari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Przycisk sekretaria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F0541" w14:textId="21128700" w:rsidR="005864DC" w:rsidRDefault="005864DC" w:rsidP="005864DC">
      <w:pPr>
        <w:pStyle w:val="standard"/>
        <w:shd w:val="clear" w:color="auto" w:fill="FFFFFF"/>
        <w:spacing w:before="240" w:beforeAutospacing="0" w:after="240" w:afterAutospacing="0" w:line="360" w:lineRule="auto"/>
        <w:rPr>
          <w:rFonts w:ascii="Arial" w:eastAsia="Calibri" w:hAnsi="Arial" w:cs="Arial"/>
          <w:spacing w:val="20"/>
        </w:rPr>
      </w:pPr>
      <w:r w:rsidRPr="005864DC">
        <w:rPr>
          <w:rFonts w:ascii="Arial" w:eastAsia="Calibri" w:hAnsi="Arial" w:cs="Arial"/>
          <w:spacing w:val="20"/>
        </w:rPr>
        <w:lastRenderedPageBreak/>
        <w:t xml:space="preserve">Sekretariat to </w:t>
      </w:r>
      <w:r>
        <w:rPr>
          <w:rFonts w:ascii="Arial" w:eastAsia="Calibri" w:hAnsi="Arial" w:cs="Arial"/>
          <w:spacing w:val="20"/>
        </w:rPr>
        <w:t>miejsce</w:t>
      </w:r>
      <w:r w:rsidRPr="005864DC">
        <w:rPr>
          <w:rFonts w:ascii="Arial" w:eastAsia="Calibri" w:hAnsi="Arial" w:cs="Arial"/>
          <w:spacing w:val="20"/>
        </w:rPr>
        <w:t xml:space="preserve">, do którego dostarczamy </w:t>
      </w:r>
      <w:r>
        <w:rPr>
          <w:rFonts w:ascii="Arial" w:eastAsia="Calibri" w:hAnsi="Arial" w:cs="Arial"/>
          <w:spacing w:val="20"/>
        </w:rPr>
        <w:t>dokumenty</w:t>
      </w:r>
      <w:r w:rsidR="0088697E">
        <w:rPr>
          <w:rFonts w:ascii="Arial" w:eastAsia="Calibri" w:hAnsi="Arial" w:cs="Arial"/>
          <w:spacing w:val="20"/>
        </w:rPr>
        <w:t xml:space="preserve"> i umawiamy wizyty w Poradni</w:t>
      </w:r>
      <w:r>
        <w:rPr>
          <w:rFonts w:ascii="Arial" w:eastAsia="Calibri" w:hAnsi="Arial" w:cs="Arial"/>
          <w:spacing w:val="20"/>
        </w:rPr>
        <w:t>.</w:t>
      </w:r>
    </w:p>
    <w:p w14:paraId="5ED1D6E7" w14:textId="10E6FC92" w:rsidR="00AF105F" w:rsidRPr="005864DC" w:rsidRDefault="00AF105F" w:rsidP="005864DC">
      <w:pPr>
        <w:pStyle w:val="standard"/>
        <w:shd w:val="clear" w:color="auto" w:fill="FFFFFF"/>
        <w:spacing w:before="240" w:beforeAutospacing="0" w:after="240" w:afterAutospacing="0" w:line="360" w:lineRule="auto"/>
        <w:rPr>
          <w:rFonts w:ascii="Arial" w:eastAsia="Calibri" w:hAnsi="Arial" w:cs="Arial"/>
          <w:spacing w:val="20"/>
        </w:rPr>
      </w:pPr>
      <w:r>
        <w:rPr>
          <w:noProof/>
        </w:rPr>
        <w:drawing>
          <wp:inline distT="0" distB="0" distL="0" distR="0" wp14:anchorId="7F786D91" wp14:editId="503F6DF8">
            <wp:extent cx="2057070" cy="2438400"/>
            <wp:effectExtent l="0" t="0" r="635" b="0"/>
            <wp:docPr id="7" name="Obraz 7" descr="Obraz zawierający wewnątrz, podłoże, urządzeni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Obraz zawierający wewnątrz, podłoże, urządzenie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322" cy="247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97B90" w14:textId="2538BF06" w:rsidR="005864DC" w:rsidRDefault="005864DC" w:rsidP="005864DC">
      <w:pPr>
        <w:pStyle w:val="standard"/>
        <w:shd w:val="clear" w:color="auto" w:fill="FFFFFF"/>
        <w:spacing w:before="240" w:beforeAutospacing="0" w:after="240" w:afterAutospacing="0" w:line="360" w:lineRule="auto"/>
        <w:rPr>
          <w:rFonts w:ascii="Arial" w:eastAsia="Calibri" w:hAnsi="Arial" w:cs="Arial"/>
          <w:spacing w:val="20"/>
        </w:rPr>
      </w:pPr>
      <w:r w:rsidRPr="005864DC">
        <w:rPr>
          <w:rFonts w:ascii="Arial" w:eastAsia="Calibri" w:hAnsi="Arial" w:cs="Arial"/>
          <w:spacing w:val="20"/>
        </w:rPr>
        <w:t xml:space="preserve">Sekretariat </w:t>
      </w:r>
      <w:r w:rsidR="0088697E">
        <w:rPr>
          <w:rFonts w:ascii="Arial" w:eastAsia="Calibri" w:hAnsi="Arial" w:cs="Arial"/>
          <w:spacing w:val="20"/>
        </w:rPr>
        <w:t xml:space="preserve">jest na pierwszym piętrze, po prawej stronie, na końcu korytarza. W budynku nie ma windy. </w:t>
      </w:r>
    </w:p>
    <w:p w14:paraId="0D051084" w14:textId="3D888740" w:rsidR="0088697E" w:rsidRPr="005864DC" w:rsidRDefault="0088697E" w:rsidP="005864DC">
      <w:pPr>
        <w:pStyle w:val="standard"/>
        <w:shd w:val="clear" w:color="auto" w:fill="FFFFFF"/>
        <w:spacing w:before="240" w:beforeAutospacing="0" w:after="240" w:afterAutospacing="0" w:line="360" w:lineRule="auto"/>
        <w:rPr>
          <w:rFonts w:ascii="Arial" w:eastAsia="Calibri" w:hAnsi="Arial" w:cs="Arial"/>
          <w:spacing w:val="20"/>
        </w:rPr>
      </w:pPr>
      <w:r>
        <w:rPr>
          <w:rFonts w:ascii="Arial" w:eastAsia="Calibri" w:hAnsi="Arial" w:cs="Arial"/>
          <w:spacing w:val="20"/>
        </w:rPr>
        <w:t xml:space="preserve">Sekretariat jest czynny od poniedziałku do piątku od </w:t>
      </w:r>
      <w:r w:rsidR="00AF105F">
        <w:rPr>
          <w:rFonts w:ascii="Arial" w:eastAsia="Calibri" w:hAnsi="Arial" w:cs="Arial"/>
          <w:spacing w:val="20"/>
        </w:rPr>
        <w:t xml:space="preserve">godziny </w:t>
      </w:r>
      <w:r>
        <w:rPr>
          <w:rFonts w:ascii="Arial" w:eastAsia="Calibri" w:hAnsi="Arial" w:cs="Arial"/>
          <w:spacing w:val="20"/>
        </w:rPr>
        <w:t>8 do 18.</w:t>
      </w:r>
    </w:p>
    <w:p w14:paraId="4FEAA23E" w14:textId="77777777" w:rsidR="005864DC" w:rsidRPr="0026140A" w:rsidRDefault="005864DC" w:rsidP="0026140A">
      <w:pPr>
        <w:spacing w:after="200" w:line="360" w:lineRule="auto"/>
        <w:rPr>
          <w:rFonts w:ascii="Arial" w:eastAsia="Calibri" w:hAnsi="Arial" w:cs="Arial"/>
          <w:spacing w:val="20"/>
          <w:sz w:val="24"/>
          <w:szCs w:val="24"/>
          <w:lang w:eastAsia="pl-PL"/>
        </w:rPr>
      </w:pPr>
    </w:p>
    <w:p w14:paraId="20C8C6EB" w14:textId="7388AC05" w:rsidR="0026140A" w:rsidRPr="0026140A" w:rsidRDefault="0026140A" w:rsidP="0026140A">
      <w:pPr>
        <w:keepNext/>
        <w:keepLines/>
        <w:spacing w:before="200" w:after="0" w:line="360" w:lineRule="auto"/>
        <w:outlineLvl w:val="1"/>
        <w:rPr>
          <w:rFonts w:ascii="Arial" w:eastAsia="Times New Roman" w:hAnsi="Arial" w:cs="Arial"/>
          <w:b/>
          <w:bCs/>
          <w:spacing w:val="20"/>
          <w:sz w:val="36"/>
          <w:szCs w:val="36"/>
        </w:rPr>
      </w:pPr>
      <w:r w:rsidRPr="0026140A">
        <w:rPr>
          <w:rFonts w:ascii="Arial" w:eastAsia="Times New Roman" w:hAnsi="Arial" w:cs="Arial"/>
          <w:b/>
          <w:bCs/>
          <w:spacing w:val="20"/>
          <w:sz w:val="36"/>
          <w:szCs w:val="36"/>
        </w:rPr>
        <w:t>K</w:t>
      </w:r>
      <w:r w:rsidR="0088697E">
        <w:rPr>
          <w:rFonts w:ascii="Arial" w:eastAsia="Times New Roman" w:hAnsi="Arial" w:cs="Arial"/>
          <w:b/>
          <w:bCs/>
          <w:spacing w:val="20"/>
          <w:sz w:val="36"/>
          <w:szCs w:val="36"/>
        </w:rPr>
        <w:t>iedy</w:t>
      </w:r>
      <w:r w:rsidRPr="0026140A">
        <w:rPr>
          <w:rFonts w:ascii="Arial" w:eastAsia="Times New Roman" w:hAnsi="Arial" w:cs="Arial"/>
          <w:b/>
          <w:bCs/>
          <w:spacing w:val="20"/>
          <w:sz w:val="36"/>
          <w:szCs w:val="36"/>
        </w:rPr>
        <w:t xml:space="preserve"> i jak może</w:t>
      </w:r>
      <w:r w:rsidR="0088697E">
        <w:rPr>
          <w:rFonts w:ascii="Arial" w:eastAsia="Times New Roman" w:hAnsi="Arial" w:cs="Arial"/>
          <w:b/>
          <w:bCs/>
          <w:spacing w:val="20"/>
          <w:sz w:val="36"/>
          <w:szCs w:val="36"/>
        </w:rPr>
        <w:t>sz</w:t>
      </w:r>
      <w:r w:rsidRPr="0026140A">
        <w:rPr>
          <w:rFonts w:ascii="Arial" w:eastAsia="Times New Roman" w:hAnsi="Arial" w:cs="Arial"/>
          <w:b/>
          <w:bCs/>
          <w:spacing w:val="20"/>
          <w:sz w:val="36"/>
          <w:szCs w:val="36"/>
        </w:rPr>
        <w:t xml:space="preserve"> się do nas zgłaszać?</w:t>
      </w:r>
    </w:p>
    <w:p w14:paraId="6F623182" w14:textId="25124D27" w:rsidR="000C70F7" w:rsidRDefault="0088697E" w:rsidP="0026140A">
      <w:pPr>
        <w:spacing w:after="200" w:line="360" w:lineRule="auto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>
        <w:rPr>
          <w:rFonts w:ascii="Arial" w:eastAsia="Calibri" w:hAnsi="Arial" w:cs="Arial"/>
          <w:spacing w:val="20"/>
          <w:sz w:val="24"/>
          <w:szCs w:val="24"/>
          <w:lang w:eastAsia="pl-PL"/>
        </w:rPr>
        <w:t>Jeśli</w:t>
      </w:r>
      <w:r w:rsidR="00AF105F"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 dziecko </w:t>
      </w:r>
      <w:r w:rsidR="000C70F7">
        <w:rPr>
          <w:rFonts w:ascii="Arial" w:eastAsia="Calibri" w:hAnsi="Arial" w:cs="Arial"/>
          <w:spacing w:val="20"/>
          <w:sz w:val="24"/>
          <w:szCs w:val="24"/>
          <w:lang w:eastAsia="pl-PL"/>
        </w:rPr>
        <w:t>mieszka lub chodzi</w:t>
      </w:r>
      <w:r w:rsidR="00AF105F"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 do przedszkola</w:t>
      </w:r>
      <w:r w:rsidR="000C70F7"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 w rejonie Łódź - Górna może korzystać z pomocy </w:t>
      </w:r>
      <w:r w:rsidR="0026140A" w:rsidRPr="0026140A">
        <w:rPr>
          <w:rFonts w:ascii="Arial" w:eastAsia="Calibri" w:hAnsi="Arial" w:cs="Arial"/>
          <w:spacing w:val="20"/>
          <w:sz w:val="24"/>
          <w:szCs w:val="24"/>
          <w:lang w:eastAsia="pl-PL"/>
        </w:rPr>
        <w:t>psychologiczn</w:t>
      </w:r>
      <w:r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ej, </w:t>
      </w:r>
      <w:r w:rsidR="0026140A" w:rsidRPr="0026140A"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pedagogicznej i logopedycznej </w:t>
      </w:r>
      <w:r w:rsidR="000C70F7">
        <w:rPr>
          <w:rFonts w:ascii="Arial" w:eastAsia="Calibri" w:hAnsi="Arial" w:cs="Arial"/>
          <w:spacing w:val="20"/>
          <w:sz w:val="24"/>
          <w:szCs w:val="24"/>
          <w:lang w:eastAsia="pl-PL"/>
        </w:rPr>
        <w:t>w poradni.</w:t>
      </w:r>
    </w:p>
    <w:p w14:paraId="4A268DA3" w14:textId="07F5ED92" w:rsidR="000C70F7" w:rsidRDefault="000C70F7" w:rsidP="0026140A">
      <w:pPr>
        <w:spacing w:after="200" w:line="360" w:lineRule="auto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>
        <w:rPr>
          <w:rFonts w:ascii="Arial" w:eastAsia="Calibri" w:hAnsi="Arial" w:cs="Arial"/>
          <w:spacing w:val="20"/>
          <w:sz w:val="24"/>
          <w:szCs w:val="24"/>
          <w:lang w:eastAsia="pl-PL"/>
        </w:rPr>
        <w:t>Poradnia przyjmuje także uczniów szkół podstawowych, które znajdują się w rejonie Łódź – Górna.</w:t>
      </w:r>
    </w:p>
    <w:p w14:paraId="5183EA01" w14:textId="2731BE33" w:rsidR="0026140A" w:rsidRDefault="000C70F7" w:rsidP="0026140A">
      <w:pPr>
        <w:spacing w:after="200" w:line="360" w:lineRule="auto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Poradnia pomaga </w:t>
      </w:r>
      <w:r w:rsidR="0026140A" w:rsidRPr="0026140A"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rodzicom </w:t>
      </w:r>
      <w:r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i </w:t>
      </w:r>
      <w:r w:rsidR="0026140A" w:rsidRPr="0026140A"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opiekunom prawnym </w:t>
      </w:r>
      <w:r>
        <w:rPr>
          <w:rFonts w:ascii="Arial" w:eastAsia="Calibri" w:hAnsi="Arial" w:cs="Arial"/>
          <w:spacing w:val="20"/>
          <w:sz w:val="24"/>
          <w:szCs w:val="24"/>
          <w:lang w:eastAsia="pl-PL"/>
        </w:rPr>
        <w:t>oraz</w:t>
      </w:r>
      <w:r w:rsidR="0026140A" w:rsidRPr="0026140A"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 nauczycielom w </w:t>
      </w:r>
      <w:r>
        <w:rPr>
          <w:rFonts w:ascii="Arial" w:eastAsia="Calibri" w:hAnsi="Arial" w:cs="Arial"/>
          <w:spacing w:val="20"/>
          <w:sz w:val="24"/>
          <w:szCs w:val="24"/>
          <w:lang w:eastAsia="pl-PL"/>
        </w:rPr>
        <w:t>sprawach</w:t>
      </w:r>
      <w:r w:rsidR="0026140A" w:rsidRPr="0026140A"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 wychowania i kształcenia.</w:t>
      </w:r>
    </w:p>
    <w:p w14:paraId="3A5A6B91" w14:textId="61518BF8" w:rsidR="002B602B" w:rsidRPr="0026140A" w:rsidRDefault="002B602B" w:rsidP="0026140A">
      <w:pPr>
        <w:spacing w:after="200" w:line="360" w:lineRule="auto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>
        <w:rPr>
          <w:rFonts w:ascii="Arial" w:eastAsia="Calibri" w:hAnsi="Arial" w:cs="Arial"/>
          <w:spacing w:val="20"/>
          <w:sz w:val="24"/>
          <w:szCs w:val="24"/>
          <w:lang w:eastAsia="pl-PL"/>
        </w:rPr>
        <w:t>Każde przedszkole i szkoła mają w poradni swojego opiekuna, który zajmuje się konkretnymi placówkami.</w:t>
      </w:r>
    </w:p>
    <w:p w14:paraId="4CB510E3" w14:textId="6739FE83" w:rsidR="0026140A" w:rsidRPr="0026140A" w:rsidRDefault="0026140A" w:rsidP="0026140A">
      <w:pPr>
        <w:spacing w:after="200" w:line="360" w:lineRule="auto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26140A">
        <w:rPr>
          <w:rFonts w:ascii="Arial" w:eastAsia="Calibri" w:hAnsi="Arial" w:cs="Arial"/>
          <w:spacing w:val="20"/>
          <w:sz w:val="24"/>
          <w:szCs w:val="24"/>
          <w:lang w:eastAsia="pl-PL"/>
        </w:rPr>
        <w:t>Korzystanie z oferty poradni jest bezpłatne i nie wymaga skierowań z innych placówek i instytucji. Wystarczy</w:t>
      </w:r>
      <w:r w:rsidR="000C70F7">
        <w:rPr>
          <w:rFonts w:ascii="Arial" w:eastAsia="Calibri" w:hAnsi="Arial" w:cs="Arial"/>
          <w:spacing w:val="20"/>
          <w:sz w:val="24"/>
          <w:szCs w:val="24"/>
          <w:lang w:eastAsia="pl-PL"/>
        </w:rPr>
        <w:t>, że</w:t>
      </w:r>
      <w:r w:rsidRPr="0026140A"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 umówi</w:t>
      </w:r>
      <w:r w:rsidR="000C70F7">
        <w:rPr>
          <w:rFonts w:ascii="Arial" w:eastAsia="Calibri" w:hAnsi="Arial" w:cs="Arial"/>
          <w:spacing w:val="20"/>
          <w:sz w:val="24"/>
          <w:szCs w:val="24"/>
          <w:lang w:eastAsia="pl-PL"/>
        </w:rPr>
        <w:t>sz</w:t>
      </w:r>
      <w:r w:rsidRPr="0026140A"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 się telefonicznie lub osobiście w sekretariacie poradni.</w:t>
      </w:r>
    </w:p>
    <w:p w14:paraId="5955BD37" w14:textId="77777777" w:rsidR="0026140A" w:rsidRPr="0026140A" w:rsidRDefault="0026140A" w:rsidP="0026140A">
      <w:pPr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26140A">
        <w:rPr>
          <w:rFonts w:ascii="Arial" w:eastAsia="Calibri" w:hAnsi="Arial" w:cs="Arial"/>
          <w:spacing w:val="20"/>
          <w:sz w:val="24"/>
          <w:szCs w:val="24"/>
          <w:lang w:eastAsia="pl-PL"/>
        </w:rPr>
        <w:br w:type="page"/>
      </w:r>
    </w:p>
    <w:p w14:paraId="4948BE46" w14:textId="77777777" w:rsidR="0026140A" w:rsidRPr="0026140A" w:rsidRDefault="0026140A" w:rsidP="0026140A">
      <w:pPr>
        <w:keepNext/>
        <w:keepLines/>
        <w:spacing w:before="200" w:after="0" w:line="360" w:lineRule="auto"/>
        <w:outlineLvl w:val="1"/>
        <w:rPr>
          <w:rFonts w:ascii="Arial" w:eastAsia="Times New Roman" w:hAnsi="Arial" w:cs="Arial"/>
          <w:b/>
          <w:bCs/>
          <w:spacing w:val="20"/>
          <w:sz w:val="28"/>
          <w:szCs w:val="28"/>
        </w:rPr>
      </w:pPr>
      <w:bookmarkStart w:id="0" w:name="_Hlk116289397"/>
      <w:r w:rsidRPr="0026140A">
        <w:rPr>
          <w:rFonts w:ascii="Arial" w:eastAsia="Times New Roman" w:hAnsi="Arial" w:cs="Arial"/>
          <w:b/>
          <w:bCs/>
          <w:spacing w:val="20"/>
          <w:sz w:val="28"/>
          <w:szCs w:val="28"/>
        </w:rPr>
        <w:lastRenderedPageBreak/>
        <w:t xml:space="preserve">Działania poradni - </w:t>
      </w:r>
      <w:bookmarkEnd w:id="0"/>
      <w:r w:rsidRPr="0026140A">
        <w:rPr>
          <w:rFonts w:ascii="Arial" w:eastAsia="Times New Roman" w:hAnsi="Arial" w:cs="Arial"/>
          <w:b/>
          <w:bCs/>
          <w:spacing w:val="20"/>
          <w:sz w:val="28"/>
          <w:szCs w:val="28"/>
        </w:rPr>
        <w:t>diagnoza</w:t>
      </w:r>
    </w:p>
    <w:p w14:paraId="06B84E5D" w14:textId="77777777" w:rsidR="0026140A" w:rsidRPr="0026140A" w:rsidRDefault="0026140A" w:rsidP="0026140A">
      <w:pPr>
        <w:spacing w:after="200" w:line="360" w:lineRule="auto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26140A">
        <w:rPr>
          <w:rFonts w:ascii="Arial" w:eastAsia="Calibri" w:hAnsi="Arial" w:cs="Arial"/>
          <w:spacing w:val="20"/>
          <w:sz w:val="24"/>
          <w:szCs w:val="24"/>
          <w:lang w:eastAsia="pl-PL"/>
        </w:rPr>
        <w:t>Na terenie Poradni przeprowadzamy diagnozę:</w:t>
      </w:r>
    </w:p>
    <w:p w14:paraId="67A2EB79" w14:textId="77777777" w:rsidR="0026140A" w:rsidRPr="0026140A" w:rsidRDefault="0026140A" w:rsidP="0026140A">
      <w:pPr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26140A">
        <w:rPr>
          <w:rFonts w:ascii="Arial" w:eastAsia="Calibri" w:hAnsi="Arial" w:cs="Arial"/>
          <w:spacing w:val="20"/>
          <w:sz w:val="24"/>
          <w:szCs w:val="24"/>
          <w:lang w:eastAsia="pl-PL"/>
        </w:rPr>
        <w:t>psychologiczną</w:t>
      </w:r>
    </w:p>
    <w:p w14:paraId="703068CE" w14:textId="77777777" w:rsidR="0026140A" w:rsidRPr="0026140A" w:rsidRDefault="0026140A" w:rsidP="0026140A">
      <w:pPr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26140A">
        <w:rPr>
          <w:rFonts w:ascii="Arial" w:eastAsia="Calibri" w:hAnsi="Arial" w:cs="Arial"/>
          <w:spacing w:val="20"/>
          <w:sz w:val="24"/>
          <w:szCs w:val="24"/>
          <w:lang w:eastAsia="pl-PL"/>
        </w:rPr>
        <w:t>pedagogiczną</w:t>
      </w:r>
    </w:p>
    <w:p w14:paraId="0C319D9A" w14:textId="77777777" w:rsidR="0026140A" w:rsidRPr="0026140A" w:rsidRDefault="0026140A" w:rsidP="0026140A">
      <w:pPr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26140A">
        <w:rPr>
          <w:rFonts w:ascii="Arial" w:eastAsia="Calibri" w:hAnsi="Arial" w:cs="Arial"/>
          <w:spacing w:val="20"/>
          <w:sz w:val="24"/>
          <w:szCs w:val="24"/>
          <w:lang w:eastAsia="pl-PL"/>
        </w:rPr>
        <w:t>logopedyczną</w:t>
      </w:r>
    </w:p>
    <w:p w14:paraId="6677CCAC" w14:textId="77777777" w:rsidR="0026140A" w:rsidRPr="0026140A" w:rsidRDefault="0026140A" w:rsidP="0026140A">
      <w:pPr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26140A">
        <w:rPr>
          <w:rFonts w:ascii="Arial" w:eastAsia="Calibri" w:hAnsi="Arial" w:cs="Arial"/>
          <w:spacing w:val="20"/>
          <w:sz w:val="24"/>
          <w:szCs w:val="24"/>
          <w:lang w:eastAsia="pl-PL"/>
        </w:rPr>
        <w:t>integracji sensorycznej</w:t>
      </w:r>
    </w:p>
    <w:p w14:paraId="1CF3D760" w14:textId="77777777" w:rsidR="0026140A" w:rsidRPr="0026140A" w:rsidRDefault="0026140A" w:rsidP="0026140A">
      <w:pPr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26140A">
        <w:rPr>
          <w:rFonts w:ascii="Arial" w:eastAsia="Calibri" w:hAnsi="Arial" w:cs="Arial"/>
          <w:spacing w:val="20"/>
          <w:sz w:val="24"/>
          <w:szCs w:val="24"/>
          <w:lang w:eastAsia="pl-PL"/>
        </w:rPr>
        <w:t>uwagi słuchowej wg. Johansena</w:t>
      </w:r>
    </w:p>
    <w:p w14:paraId="519A3F23" w14:textId="77777777" w:rsidR="0026140A" w:rsidRPr="0026140A" w:rsidRDefault="0026140A" w:rsidP="0026140A">
      <w:pPr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bookmarkStart w:id="1" w:name="_Hlk100221083"/>
      <w:r w:rsidRPr="0026140A">
        <w:rPr>
          <w:rFonts w:ascii="Arial" w:eastAsia="Calibri" w:hAnsi="Arial" w:cs="Arial"/>
          <w:spacing w:val="20"/>
          <w:sz w:val="24"/>
          <w:szCs w:val="24"/>
          <w:lang w:eastAsia="pl-PL"/>
        </w:rPr>
        <w:t>centralnego przetwarzania sygnałów spostrzeżeniowych wg Warnke’go</w:t>
      </w:r>
      <w:bookmarkEnd w:id="1"/>
    </w:p>
    <w:p w14:paraId="25750393" w14:textId="77777777" w:rsidR="0026140A" w:rsidRPr="0026140A" w:rsidRDefault="0026140A" w:rsidP="0026140A">
      <w:pPr>
        <w:spacing w:after="200" w:line="276" w:lineRule="auto"/>
        <w:ind w:left="426"/>
        <w:contextualSpacing/>
        <w:rPr>
          <w:rFonts w:ascii="Arial" w:eastAsia="Calibri" w:hAnsi="Arial" w:cs="Arial"/>
          <w:spacing w:val="20"/>
          <w:sz w:val="24"/>
          <w:szCs w:val="24"/>
          <w:lang w:eastAsia="pl-PL"/>
        </w:rPr>
      </w:pPr>
    </w:p>
    <w:p w14:paraId="1516DA6C" w14:textId="77777777" w:rsidR="0026140A" w:rsidRPr="0026140A" w:rsidRDefault="0026140A" w:rsidP="0026140A">
      <w:pPr>
        <w:keepNext/>
        <w:keepLines/>
        <w:spacing w:before="200" w:after="0" w:line="360" w:lineRule="auto"/>
        <w:outlineLvl w:val="1"/>
        <w:rPr>
          <w:rFonts w:ascii="Arial" w:eastAsia="Times New Roman" w:hAnsi="Arial" w:cs="Arial"/>
          <w:b/>
          <w:bCs/>
          <w:spacing w:val="20"/>
          <w:sz w:val="28"/>
          <w:szCs w:val="28"/>
        </w:rPr>
      </w:pPr>
      <w:r w:rsidRPr="0026140A">
        <w:rPr>
          <w:rFonts w:ascii="Arial" w:eastAsia="Times New Roman" w:hAnsi="Arial" w:cs="Arial"/>
          <w:b/>
          <w:bCs/>
          <w:spacing w:val="20"/>
          <w:sz w:val="28"/>
          <w:szCs w:val="28"/>
        </w:rPr>
        <w:t>Działania poradni - opinie i orzeczenia</w:t>
      </w:r>
    </w:p>
    <w:p w14:paraId="28C627AB" w14:textId="77777777" w:rsidR="0026140A" w:rsidRPr="0026140A" w:rsidRDefault="0026140A" w:rsidP="0026140A">
      <w:pPr>
        <w:spacing w:after="200" w:line="360" w:lineRule="auto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26140A">
        <w:rPr>
          <w:rFonts w:ascii="Arial" w:eastAsia="Calibri" w:hAnsi="Arial" w:cs="Arial"/>
          <w:spacing w:val="20"/>
          <w:sz w:val="24"/>
          <w:szCs w:val="24"/>
          <w:lang w:eastAsia="pl-PL"/>
        </w:rPr>
        <w:t>Wydajemy opinie w sprawach:</w:t>
      </w:r>
    </w:p>
    <w:p w14:paraId="54EC9B12" w14:textId="77777777" w:rsidR="0026140A" w:rsidRPr="0026140A" w:rsidRDefault="0026140A" w:rsidP="0026140A">
      <w:pPr>
        <w:numPr>
          <w:ilvl w:val="0"/>
          <w:numId w:val="2"/>
        </w:numPr>
        <w:spacing w:after="200" w:line="360" w:lineRule="auto"/>
        <w:ind w:left="426" w:hanging="426"/>
        <w:contextualSpacing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26140A">
        <w:rPr>
          <w:rFonts w:ascii="Arial" w:eastAsia="Calibri" w:hAnsi="Arial" w:cs="Arial"/>
          <w:spacing w:val="20"/>
          <w:sz w:val="24"/>
          <w:szCs w:val="24"/>
          <w:lang w:eastAsia="pl-PL"/>
        </w:rPr>
        <w:t>wcześniejszego przyjęcia dziecka do szkoły podstawowej</w:t>
      </w:r>
    </w:p>
    <w:p w14:paraId="1405D41D" w14:textId="77777777" w:rsidR="0026140A" w:rsidRPr="0026140A" w:rsidRDefault="0026140A" w:rsidP="0026140A">
      <w:pPr>
        <w:numPr>
          <w:ilvl w:val="0"/>
          <w:numId w:val="2"/>
        </w:numPr>
        <w:spacing w:after="200" w:line="360" w:lineRule="auto"/>
        <w:ind w:left="426" w:hanging="426"/>
        <w:contextualSpacing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26140A">
        <w:rPr>
          <w:rFonts w:ascii="Arial" w:eastAsia="Calibri" w:hAnsi="Arial" w:cs="Arial"/>
          <w:spacing w:val="20"/>
          <w:sz w:val="24"/>
          <w:szCs w:val="24"/>
          <w:lang w:eastAsia="pl-PL"/>
        </w:rPr>
        <w:t>odroczenia obowiązku szkolnego</w:t>
      </w:r>
    </w:p>
    <w:p w14:paraId="3EA71675" w14:textId="77777777" w:rsidR="0026140A" w:rsidRPr="0026140A" w:rsidRDefault="0026140A" w:rsidP="0026140A">
      <w:pPr>
        <w:numPr>
          <w:ilvl w:val="0"/>
          <w:numId w:val="2"/>
        </w:numPr>
        <w:spacing w:after="200" w:line="360" w:lineRule="auto"/>
        <w:ind w:left="426" w:hanging="426"/>
        <w:contextualSpacing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26140A">
        <w:rPr>
          <w:rFonts w:ascii="Arial" w:eastAsia="Calibri" w:hAnsi="Arial" w:cs="Arial"/>
          <w:spacing w:val="20"/>
          <w:sz w:val="24"/>
          <w:szCs w:val="24"/>
          <w:lang w:eastAsia="pl-PL"/>
        </w:rPr>
        <w:t>zwolnienia z nauki drugiego języka obcego</w:t>
      </w:r>
    </w:p>
    <w:p w14:paraId="2B1549A4" w14:textId="77777777" w:rsidR="0026140A" w:rsidRPr="0026140A" w:rsidRDefault="0026140A" w:rsidP="0026140A">
      <w:pPr>
        <w:numPr>
          <w:ilvl w:val="0"/>
          <w:numId w:val="2"/>
        </w:numPr>
        <w:spacing w:after="200" w:line="360" w:lineRule="auto"/>
        <w:ind w:left="426" w:hanging="426"/>
        <w:contextualSpacing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26140A">
        <w:rPr>
          <w:rFonts w:ascii="Arial" w:eastAsia="Calibri" w:hAnsi="Arial" w:cs="Arial"/>
          <w:spacing w:val="20"/>
          <w:sz w:val="24"/>
          <w:szCs w:val="24"/>
          <w:lang w:eastAsia="pl-PL"/>
        </w:rPr>
        <w:t>kwalifikowania do klas terapeutycznych</w:t>
      </w:r>
    </w:p>
    <w:p w14:paraId="6AB6E8D3" w14:textId="77777777" w:rsidR="0026140A" w:rsidRPr="0026140A" w:rsidRDefault="0026140A" w:rsidP="0026140A">
      <w:pPr>
        <w:numPr>
          <w:ilvl w:val="0"/>
          <w:numId w:val="2"/>
        </w:numPr>
        <w:spacing w:after="200" w:line="360" w:lineRule="auto"/>
        <w:ind w:left="426" w:hanging="426"/>
        <w:contextualSpacing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26140A">
        <w:rPr>
          <w:rFonts w:ascii="Arial" w:eastAsia="Calibri" w:hAnsi="Arial" w:cs="Arial"/>
          <w:spacing w:val="20"/>
          <w:sz w:val="24"/>
          <w:szCs w:val="24"/>
          <w:lang w:eastAsia="pl-PL"/>
        </w:rPr>
        <w:t>dostosowania wymagań edukacyjnych</w:t>
      </w:r>
    </w:p>
    <w:p w14:paraId="060ED51A" w14:textId="77777777" w:rsidR="0026140A" w:rsidRPr="0026140A" w:rsidRDefault="0026140A" w:rsidP="0026140A">
      <w:pPr>
        <w:numPr>
          <w:ilvl w:val="0"/>
          <w:numId w:val="2"/>
        </w:numPr>
        <w:spacing w:after="200" w:line="360" w:lineRule="auto"/>
        <w:ind w:left="426" w:hanging="426"/>
        <w:contextualSpacing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26140A">
        <w:rPr>
          <w:rFonts w:ascii="Arial" w:eastAsia="Calibri" w:hAnsi="Arial" w:cs="Arial"/>
          <w:spacing w:val="20"/>
          <w:sz w:val="24"/>
          <w:szCs w:val="24"/>
          <w:lang w:eastAsia="pl-PL"/>
        </w:rPr>
        <w:t>specyficznych trudnościach w uczeniu się</w:t>
      </w:r>
    </w:p>
    <w:p w14:paraId="0211EFE3" w14:textId="77777777" w:rsidR="0026140A" w:rsidRPr="0026140A" w:rsidRDefault="0026140A" w:rsidP="0026140A">
      <w:pPr>
        <w:numPr>
          <w:ilvl w:val="0"/>
          <w:numId w:val="2"/>
        </w:numPr>
        <w:spacing w:after="200" w:line="360" w:lineRule="auto"/>
        <w:ind w:left="426" w:hanging="426"/>
        <w:contextualSpacing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26140A">
        <w:rPr>
          <w:rFonts w:ascii="Arial" w:eastAsia="Calibri" w:hAnsi="Arial" w:cs="Arial"/>
          <w:spacing w:val="20"/>
          <w:sz w:val="24"/>
          <w:szCs w:val="24"/>
          <w:lang w:eastAsia="pl-PL"/>
        </w:rPr>
        <w:t>udzielenia zezwolenia na indywidualny program lub tok nauki</w:t>
      </w:r>
    </w:p>
    <w:p w14:paraId="052C75BD" w14:textId="77777777" w:rsidR="0026140A" w:rsidRPr="0026140A" w:rsidRDefault="0026140A" w:rsidP="0026140A">
      <w:pPr>
        <w:numPr>
          <w:ilvl w:val="0"/>
          <w:numId w:val="2"/>
        </w:numPr>
        <w:spacing w:after="200" w:line="360" w:lineRule="auto"/>
        <w:ind w:left="426" w:hanging="426"/>
        <w:contextualSpacing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26140A">
        <w:rPr>
          <w:rFonts w:ascii="Arial" w:eastAsia="Calibri" w:hAnsi="Arial" w:cs="Arial"/>
          <w:spacing w:val="20"/>
          <w:sz w:val="24"/>
          <w:szCs w:val="24"/>
          <w:lang w:eastAsia="pl-PL"/>
        </w:rPr>
        <w:t>przyjęcia ucznia do oddziału przysposabiającego do pracy</w:t>
      </w:r>
    </w:p>
    <w:p w14:paraId="15AD95D4" w14:textId="77777777" w:rsidR="0026140A" w:rsidRPr="0026140A" w:rsidRDefault="0026140A" w:rsidP="0026140A">
      <w:pPr>
        <w:numPr>
          <w:ilvl w:val="0"/>
          <w:numId w:val="2"/>
        </w:numPr>
        <w:spacing w:after="200" w:line="360" w:lineRule="auto"/>
        <w:ind w:left="426" w:hanging="426"/>
        <w:contextualSpacing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26140A">
        <w:rPr>
          <w:rFonts w:ascii="Arial" w:eastAsia="Calibri" w:hAnsi="Arial" w:cs="Arial"/>
          <w:spacing w:val="20"/>
          <w:sz w:val="24"/>
          <w:szCs w:val="24"/>
          <w:lang w:eastAsia="pl-PL"/>
        </w:rPr>
        <w:t>udzielenia zezwolenia na zatrudnienie młodocianego</w:t>
      </w:r>
    </w:p>
    <w:p w14:paraId="3F599908" w14:textId="77777777" w:rsidR="0026140A" w:rsidRPr="0026140A" w:rsidRDefault="0026140A" w:rsidP="0026140A">
      <w:pPr>
        <w:numPr>
          <w:ilvl w:val="0"/>
          <w:numId w:val="2"/>
        </w:numPr>
        <w:spacing w:after="200" w:line="360" w:lineRule="auto"/>
        <w:ind w:left="426" w:hanging="426"/>
        <w:contextualSpacing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26140A">
        <w:rPr>
          <w:rFonts w:ascii="Arial" w:eastAsia="Calibri" w:hAnsi="Arial" w:cs="Arial"/>
          <w:spacing w:val="20"/>
          <w:sz w:val="24"/>
          <w:szCs w:val="24"/>
          <w:lang w:eastAsia="pl-PL"/>
        </w:rPr>
        <w:t>braku przeciwskazań do wykonywania przez dziecko pracy</w:t>
      </w:r>
    </w:p>
    <w:p w14:paraId="6B50AD3F" w14:textId="03637FE9" w:rsidR="0026140A" w:rsidRPr="0026140A" w:rsidRDefault="0026140A" w:rsidP="0026140A">
      <w:pPr>
        <w:numPr>
          <w:ilvl w:val="0"/>
          <w:numId w:val="2"/>
        </w:numPr>
        <w:spacing w:after="200" w:line="360" w:lineRule="auto"/>
        <w:ind w:left="426" w:hanging="426"/>
        <w:contextualSpacing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26140A">
        <w:rPr>
          <w:rFonts w:ascii="Arial" w:eastAsia="Calibri" w:hAnsi="Arial" w:cs="Arial"/>
          <w:spacing w:val="20"/>
          <w:sz w:val="24"/>
          <w:szCs w:val="24"/>
          <w:lang w:eastAsia="pl-PL"/>
        </w:rPr>
        <w:t>objęcia dziecka pomocą psychologiczno-pedagogiczną w przedszkolu</w:t>
      </w:r>
    </w:p>
    <w:p w14:paraId="11132A3F" w14:textId="77777777" w:rsidR="0026140A" w:rsidRPr="0026140A" w:rsidRDefault="0026140A" w:rsidP="0026140A">
      <w:pPr>
        <w:numPr>
          <w:ilvl w:val="0"/>
          <w:numId w:val="2"/>
        </w:numPr>
        <w:spacing w:after="200" w:line="360" w:lineRule="auto"/>
        <w:ind w:left="426" w:hanging="426"/>
        <w:contextualSpacing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26140A">
        <w:rPr>
          <w:rFonts w:ascii="Arial" w:eastAsia="Calibri" w:hAnsi="Arial" w:cs="Arial"/>
          <w:spacing w:val="20"/>
          <w:sz w:val="24"/>
          <w:szCs w:val="24"/>
          <w:lang w:eastAsia="pl-PL"/>
        </w:rPr>
        <w:t>objęcia dziecka pomocą psychologiczno-pedagogiczną w szkole lub placówce oświatowej</w:t>
      </w:r>
    </w:p>
    <w:p w14:paraId="27487D24" w14:textId="1B2ECD30" w:rsidR="0026140A" w:rsidRDefault="0026140A" w:rsidP="0026140A">
      <w:pPr>
        <w:numPr>
          <w:ilvl w:val="0"/>
          <w:numId w:val="2"/>
        </w:numPr>
        <w:spacing w:after="200" w:line="360" w:lineRule="auto"/>
        <w:ind w:left="426" w:hanging="426"/>
        <w:contextualSpacing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26140A">
        <w:rPr>
          <w:rFonts w:ascii="Arial" w:eastAsia="Calibri" w:hAnsi="Arial" w:cs="Arial"/>
          <w:spacing w:val="20"/>
          <w:sz w:val="24"/>
          <w:szCs w:val="24"/>
          <w:lang w:eastAsia="pl-PL"/>
        </w:rPr>
        <w:t>spełniania obowiązku szkolnego poza placówką</w:t>
      </w:r>
    </w:p>
    <w:p w14:paraId="21B7A228" w14:textId="77777777" w:rsidR="000C70F7" w:rsidRPr="0026140A" w:rsidRDefault="000C70F7" w:rsidP="000C70F7">
      <w:pPr>
        <w:spacing w:after="200" w:line="360" w:lineRule="auto"/>
        <w:ind w:left="426"/>
        <w:contextualSpacing/>
        <w:rPr>
          <w:rFonts w:ascii="Arial" w:eastAsia="Calibri" w:hAnsi="Arial" w:cs="Arial"/>
          <w:spacing w:val="20"/>
          <w:sz w:val="24"/>
          <w:szCs w:val="24"/>
          <w:lang w:eastAsia="pl-PL"/>
        </w:rPr>
      </w:pPr>
    </w:p>
    <w:p w14:paraId="22F5A825" w14:textId="0406FF21" w:rsidR="0026140A" w:rsidRPr="0026140A" w:rsidRDefault="000C70F7" w:rsidP="0026140A">
      <w:pPr>
        <w:spacing w:after="200" w:line="360" w:lineRule="auto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>
        <w:rPr>
          <w:rFonts w:ascii="Arial" w:eastAsia="Calibri" w:hAnsi="Arial" w:cs="Arial"/>
          <w:spacing w:val="20"/>
          <w:sz w:val="24"/>
          <w:szCs w:val="24"/>
          <w:lang w:eastAsia="pl-PL"/>
        </w:rPr>
        <w:t>Jeśli chcesz uzyskać o</w:t>
      </w:r>
      <w:r w:rsidR="0026140A" w:rsidRPr="0026140A"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pinię </w:t>
      </w:r>
      <w:r w:rsidR="007849C8"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dla swojego dziecka (jesteś rodzicem lub opiekunem prawnym) </w:t>
      </w:r>
      <w:r>
        <w:rPr>
          <w:rFonts w:ascii="Arial" w:eastAsia="Calibri" w:hAnsi="Arial" w:cs="Arial"/>
          <w:spacing w:val="20"/>
          <w:sz w:val="24"/>
          <w:szCs w:val="24"/>
          <w:lang w:eastAsia="pl-PL"/>
        </w:rPr>
        <w:t>składasz</w:t>
      </w:r>
      <w:r w:rsidR="0026140A" w:rsidRPr="0026140A"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 pisemny wniosek</w:t>
      </w:r>
      <w:r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 do sekretariatu lub u opiekuna przedszkola / szkoły</w:t>
      </w:r>
      <w:r w:rsidR="0026140A" w:rsidRPr="0026140A"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. </w:t>
      </w:r>
    </w:p>
    <w:p w14:paraId="454053A8" w14:textId="77777777" w:rsidR="0026140A" w:rsidRPr="0026140A" w:rsidRDefault="0026140A" w:rsidP="0026140A">
      <w:pPr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26140A">
        <w:rPr>
          <w:rFonts w:ascii="Arial" w:eastAsia="Calibri" w:hAnsi="Arial" w:cs="Arial"/>
          <w:spacing w:val="20"/>
          <w:sz w:val="24"/>
          <w:szCs w:val="24"/>
          <w:lang w:eastAsia="pl-PL"/>
        </w:rPr>
        <w:br w:type="page"/>
      </w:r>
    </w:p>
    <w:p w14:paraId="4FD6210F" w14:textId="5F45A5F4" w:rsidR="0026140A" w:rsidRPr="0026140A" w:rsidRDefault="000C70F7" w:rsidP="0026140A">
      <w:pPr>
        <w:keepNext/>
        <w:keepLines/>
        <w:spacing w:before="200" w:after="0" w:line="360" w:lineRule="auto"/>
        <w:outlineLvl w:val="1"/>
        <w:rPr>
          <w:rFonts w:ascii="Arial" w:eastAsia="Times New Roman" w:hAnsi="Arial" w:cs="Arial"/>
          <w:b/>
          <w:bCs/>
          <w:spacing w:val="20"/>
          <w:sz w:val="28"/>
          <w:szCs w:val="28"/>
        </w:rPr>
      </w:pPr>
      <w:r>
        <w:rPr>
          <w:rFonts w:ascii="Arial" w:eastAsia="Times New Roman" w:hAnsi="Arial" w:cs="Arial"/>
          <w:b/>
          <w:bCs/>
          <w:spacing w:val="20"/>
          <w:sz w:val="28"/>
          <w:szCs w:val="28"/>
        </w:rPr>
        <w:lastRenderedPageBreak/>
        <w:t>Zespół orzekając w poradni wydaje</w:t>
      </w:r>
      <w:r w:rsidR="0026140A" w:rsidRPr="0026140A">
        <w:rPr>
          <w:rFonts w:ascii="Arial" w:eastAsia="Times New Roman" w:hAnsi="Arial" w:cs="Arial"/>
          <w:b/>
          <w:bCs/>
          <w:spacing w:val="20"/>
          <w:sz w:val="28"/>
          <w:szCs w:val="28"/>
        </w:rPr>
        <w:t xml:space="preserve"> orzecze</w:t>
      </w:r>
      <w:r>
        <w:rPr>
          <w:rFonts w:ascii="Arial" w:eastAsia="Times New Roman" w:hAnsi="Arial" w:cs="Arial"/>
          <w:b/>
          <w:bCs/>
          <w:spacing w:val="20"/>
          <w:sz w:val="28"/>
          <w:szCs w:val="28"/>
        </w:rPr>
        <w:t>nia</w:t>
      </w:r>
      <w:r w:rsidR="0026140A" w:rsidRPr="0026140A">
        <w:rPr>
          <w:rFonts w:ascii="Arial" w:eastAsia="Times New Roman" w:hAnsi="Arial" w:cs="Arial"/>
          <w:b/>
          <w:bCs/>
          <w:spacing w:val="20"/>
          <w:sz w:val="28"/>
          <w:szCs w:val="28"/>
        </w:rPr>
        <w:t xml:space="preserve"> i opini</w:t>
      </w:r>
      <w:r>
        <w:rPr>
          <w:rFonts w:ascii="Arial" w:eastAsia="Times New Roman" w:hAnsi="Arial" w:cs="Arial"/>
          <w:b/>
          <w:bCs/>
          <w:spacing w:val="20"/>
          <w:sz w:val="28"/>
          <w:szCs w:val="28"/>
        </w:rPr>
        <w:t>e</w:t>
      </w:r>
      <w:r w:rsidR="0026140A" w:rsidRPr="0026140A">
        <w:rPr>
          <w:rFonts w:ascii="Arial" w:eastAsia="Times New Roman" w:hAnsi="Arial" w:cs="Arial"/>
          <w:b/>
          <w:bCs/>
          <w:spacing w:val="20"/>
          <w:sz w:val="28"/>
          <w:szCs w:val="28"/>
        </w:rPr>
        <w:t>:</w:t>
      </w:r>
    </w:p>
    <w:p w14:paraId="64BF0BCC" w14:textId="2613C22A" w:rsidR="0026140A" w:rsidRPr="0026140A" w:rsidRDefault="0026140A" w:rsidP="0026140A">
      <w:pPr>
        <w:numPr>
          <w:ilvl w:val="0"/>
          <w:numId w:val="4"/>
        </w:numPr>
        <w:spacing w:after="200" w:line="360" w:lineRule="auto"/>
        <w:ind w:left="426" w:hanging="426"/>
        <w:contextualSpacing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26140A">
        <w:rPr>
          <w:rFonts w:ascii="Arial" w:eastAsia="Calibri" w:hAnsi="Arial" w:cs="Arial"/>
          <w:spacing w:val="20"/>
          <w:sz w:val="24"/>
          <w:szCs w:val="24"/>
          <w:lang w:eastAsia="pl-PL"/>
        </w:rPr>
        <w:t>o potrzebie wczesnego wspomagania rozwoju</w:t>
      </w:r>
    </w:p>
    <w:p w14:paraId="103478AA" w14:textId="612F1B47" w:rsidR="0026140A" w:rsidRPr="0026140A" w:rsidRDefault="0026140A" w:rsidP="0026140A">
      <w:pPr>
        <w:numPr>
          <w:ilvl w:val="0"/>
          <w:numId w:val="4"/>
        </w:numPr>
        <w:spacing w:after="200" w:line="360" w:lineRule="auto"/>
        <w:ind w:left="426" w:hanging="426"/>
        <w:contextualSpacing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26140A"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o potrzebie kształcenia specjalnego </w:t>
      </w:r>
    </w:p>
    <w:p w14:paraId="4805C648" w14:textId="5954D247" w:rsidR="0026140A" w:rsidRPr="0026140A" w:rsidRDefault="0026140A" w:rsidP="0026140A">
      <w:pPr>
        <w:numPr>
          <w:ilvl w:val="0"/>
          <w:numId w:val="4"/>
        </w:numPr>
        <w:spacing w:after="200" w:line="360" w:lineRule="auto"/>
        <w:ind w:left="426" w:hanging="426"/>
        <w:contextualSpacing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26140A">
        <w:rPr>
          <w:rFonts w:ascii="Arial" w:eastAsia="Calibri" w:hAnsi="Arial" w:cs="Arial"/>
          <w:spacing w:val="20"/>
          <w:sz w:val="24"/>
          <w:szCs w:val="24"/>
          <w:lang w:eastAsia="pl-PL"/>
        </w:rPr>
        <w:t>o potrzebie nauczania indywidualnego</w:t>
      </w:r>
    </w:p>
    <w:p w14:paraId="20949EA9" w14:textId="77777777" w:rsidR="0026140A" w:rsidRPr="0026140A" w:rsidRDefault="0026140A" w:rsidP="0026140A">
      <w:pPr>
        <w:spacing w:after="200" w:line="360" w:lineRule="auto"/>
        <w:ind w:left="426"/>
        <w:contextualSpacing/>
        <w:rPr>
          <w:rFonts w:ascii="Arial" w:eastAsia="Calibri" w:hAnsi="Arial" w:cs="Arial"/>
          <w:spacing w:val="20"/>
          <w:sz w:val="24"/>
          <w:szCs w:val="24"/>
          <w:lang w:eastAsia="pl-PL"/>
        </w:rPr>
      </w:pPr>
    </w:p>
    <w:p w14:paraId="01B13FDA" w14:textId="3C11E4D1" w:rsidR="0026140A" w:rsidRPr="0026140A" w:rsidRDefault="0026140A" w:rsidP="0026140A">
      <w:pPr>
        <w:spacing w:after="0" w:line="360" w:lineRule="auto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26140A">
        <w:rPr>
          <w:rFonts w:ascii="Arial" w:eastAsia="Calibri" w:hAnsi="Arial" w:cs="Arial"/>
          <w:spacing w:val="20"/>
          <w:sz w:val="24"/>
          <w:szCs w:val="24"/>
          <w:lang w:eastAsia="pl-PL"/>
        </w:rPr>
        <w:t>Orzeczenia wydaje zespół orzekający, w którego skład wchodzą:</w:t>
      </w:r>
      <w:r w:rsidRPr="0026140A">
        <w:rPr>
          <w:rFonts w:ascii="Arial" w:eastAsia="Calibri" w:hAnsi="Arial" w:cs="Arial"/>
          <w:spacing w:val="20"/>
          <w:sz w:val="24"/>
          <w:szCs w:val="24"/>
          <w:lang w:eastAsia="pl-PL"/>
        </w:rPr>
        <w:br/>
        <w:t>dyrektor poradni lub osoba przez niego upoważniona jako przewodniczący,</w:t>
      </w:r>
      <w:r w:rsidR="007849C8"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 </w:t>
      </w:r>
      <w:r w:rsidRPr="0026140A">
        <w:rPr>
          <w:rFonts w:ascii="Arial" w:eastAsia="Calibri" w:hAnsi="Arial" w:cs="Arial"/>
          <w:spacing w:val="20"/>
          <w:sz w:val="24"/>
          <w:szCs w:val="24"/>
          <w:lang w:eastAsia="pl-PL"/>
        </w:rPr>
        <w:t>psycholog, pedagog, logopeda i lekarz.</w:t>
      </w:r>
    </w:p>
    <w:p w14:paraId="07EB51B6" w14:textId="15840922" w:rsidR="0026140A" w:rsidRDefault="0026140A" w:rsidP="0026140A">
      <w:pPr>
        <w:spacing w:after="200" w:line="360" w:lineRule="auto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26140A">
        <w:rPr>
          <w:rFonts w:ascii="Arial" w:eastAsia="Calibri" w:hAnsi="Arial" w:cs="Arial"/>
          <w:spacing w:val="20"/>
          <w:sz w:val="24"/>
          <w:szCs w:val="24"/>
          <w:lang w:eastAsia="pl-PL"/>
        </w:rPr>
        <w:t>Posiedzenia zespołu orzekającego odbywają się</w:t>
      </w:r>
      <w:r w:rsidR="007849C8"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 raz w tygodniu</w:t>
      </w:r>
      <w:r w:rsidRPr="0026140A">
        <w:rPr>
          <w:rFonts w:ascii="Arial" w:eastAsia="Calibri" w:hAnsi="Arial" w:cs="Arial"/>
          <w:spacing w:val="20"/>
          <w:sz w:val="24"/>
          <w:szCs w:val="24"/>
          <w:lang w:eastAsia="pl-PL"/>
        </w:rPr>
        <w:t>.</w:t>
      </w:r>
    </w:p>
    <w:p w14:paraId="055F23B7" w14:textId="114D28F3" w:rsidR="007849C8" w:rsidRPr="0026140A" w:rsidRDefault="007849C8" w:rsidP="0026140A">
      <w:pPr>
        <w:spacing w:after="200" w:line="360" w:lineRule="auto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>
        <w:rPr>
          <w:rFonts w:ascii="Arial" w:eastAsia="Calibri" w:hAnsi="Arial" w:cs="Arial"/>
          <w:spacing w:val="20"/>
          <w:sz w:val="24"/>
          <w:szCs w:val="24"/>
          <w:lang w:eastAsia="pl-PL"/>
        </w:rPr>
        <w:t>Wszystkie informacje jak uzyskać opinię lub orzeczenie przekaże ci opiekun przedszkola lub szkoły, do której uczęszcza twoje dziecko.</w:t>
      </w:r>
    </w:p>
    <w:p w14:paraId="69AA597B" w14:textId="77777777" w:rsidR="0026140A" w:rsidRPr="0026140A" w:rsidRDefault="0026140A" w:rsidP="0026140A">
      <w:pPr>
        <w:keepNext/>
        <w:keepLines/>
        <w:spacing w:before="200" w:after="0" w:line="360" w:lineRule="auto"/>
        <w:outlineLvl w:val="1"/>
        <w:rPr>
          <w:rFonts w:ascii="Arial" w:eastAsia="Times New Roman" w:hAnsi="Arial" w:cs="Arial"/>
          <w:b/>
          <w:bCs/>
          <w:spacing w:val="20"/>
          <w:sz w:val="28"/>
          <w:szCs w:val="28"/>
        </w:rPr>
      </w:pPr>
      <w:r w:rsidRPr="0026140A">
        <w:rPr>
          <w:rFonts w:ascii="Arial" w:eastAsia="Times New Roman" w:hAnsi="Arial" w:cs="Arial"/>
          <w:b/>
          <w:bCs/>
          <w:spacing w:val="20"/>
          <w:sz w:val="28"/>
          <w:szCs w:val="28"/>
        </w:rPr>
        <w:t>Działania poradni - terapia</w:t>
      </w:r>
    </w:p>
    <w:p w14:paraId="4737B484" w14:textId="13A0D184" w:rsidR="0026140A" w:rsidRPr="0026140A" w:rsidRDefault="007849C8" w:rsidP="0026140A">
      <w:pPr>
        <w:spacing w:after="200" w:line="360" w:lineRule="auto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W poradni </w:t>
      </w:r>
      <w:r w:rsidR="002B602B">
        <w:rPr>
          <w:rFonts w:ascii="Arial" w:eastAsia="Calibri" w:hAnsi="Arial" w:cs="Arial"/>
          <w:spacing w:val="20"/>
          <w:sz w:val="24"/>
          <w:szCs w:val="24"/>
          <w:lang w:eastAsia="pl-PL"/>
        </w:rPr>
        <w:t>prowadzimy terapie</w:t>
      </w:r>
      <w:r w:rsidR="0026140A" w:rsidRPr="0026140A">
        <w:rPr>
          <w:rFonts w:ascii="Arial" w:eastAsia="Calibri" w:hAnsi="Arial" w:cs="Arial"/>
          <w:spacing w:val="20"/>
          <w:sz w:val="24"/>
          <w:szCs w:val="24"/>
          <w:lang w:eastAsia="pl-PL"/>
        </w:rPr>
        <w:t>:</w:t>
      </w:r>
    </w:p>
    <w:p w14:paraId="3F150BA3" w14:textId="3D4F8610" w:rsidR="0026140A" w:rsidRPr="0026140A" w:rsidRDefault="0026140A" w:rsidP="0026140A">
      <w:pPr>
        <w:numPr>
          <w:ilvl w:val="0"/>
          <w:numId w:val="3"/>
        </w:numPr>
        <w:spacing w:after="200" w:line="360" w:lineRule="auto"/>
        <w:ind w:left="426" w:hanging="426"/>
        <w:contextualSpacing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26140A">
        <w:rPr>
          <w:rFonts w:ascii="Arial" w:eastAsia="Calibri" w:hAnsi="Arial" w:cs="Arial"/>
          <w:spacing w:val="20"/>
          <w:sz w:val="24"/>
          <w:szCs w:val="24"/>
          <w:lang w:eastAsia="pl-PL"/>
        </w:rPr>
        <w:t>terapi</w:t>
      </w:r>
      <w:r w:rsidR="007849C8">
        <w:rPr>
          <w:rFonts w:ascii="Arial" w:eastAsia="Calibri" w:hAnsi="Arial" w:cs="Arial"/>
          <w:spacing w:val="20"/>
          <w:sz w:val="24"/>
          <w:szCs w:val="24"/>
          <w:lang w:eastAsia="pl-PL"/>
        </w:rPr>
        <w:t>a</w:t>
      </w:r>
      <w:r w:rsidRPr="0026140A"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 pedagogiczn</w:t>
      </w:r>
      <w:r w:rsidR="007849C8">
        <w:rPr>
          <w:rFonts w:ascii="Arial" w:eastAsia="Calibri" w:hAnsi="Arial" w:cs="Arial"/>
          <w:spacing w:val="20"/>
          <w:sz w:val="24"/>
          <w:szCs w:val="24"/>
          <w:lang w:eastAsia="pl-PL"/>
        </w:rPr>
        <w:t>a</w:t>
      </w:r>
      <w:r w:rsidRPr="0026140A"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 dla uczniów z trudnościami w  czytaniu, pisaniu i liczeniu</w:t>
      </w:r>
    </w:p>
    <w:p w14:paraId="256C4455" w14:textId="40351577" w:rsidR="0026140A" w:rsidRPr="0026140A" w:rsidRDefault="0026140A" w:rsidP="0026140A">
      <w:pPr>
        <w:numPr>
          <w:ilvl w:val="0"/>
          <w:numId w:val="3"/>
        </w:numPr>
        <w:spacing w:after="200" w:line="360" w:lineRule="auto"/>
        <w:ind w:left="426" w:hanging="426"/>
        <w:contextualSpacing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26140A">
        <w:rPr>
          <w:rFonts w:ascii="Arial" w:eastAsia="Calibri" w:hAnsi="Arial" w:cs="Arial"/>
          <w:spacing w:val="20"/>
          <w:sz w:val="24"/>
          <w:szCs w:val="24"/>
          <w:lang w:eastAsia="pl-PL"/>
        </w:rPr>
        <w:t>terapi</w:t>
      </w:r>
      <w:r w:rsidR="007849C8">
        <w:rPr>
          <w:rFonts w:ascii="Arial" w:eastAsia="Calibri" w:hAnsi="Arial" w:cs="Arial"/>
          <w:spacing w:val="20"/>
          <w:sz w:val="24"/>
          <w:szCs w:val="24"/>
          <w:lang w:eastAsia="pl-PL"/>
        </w:rPr>
        <w:t>a</w:t>
      </w:r>
      <w:r w:rsidRPr="0026140A"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 logopedyczn</w:t>
      </w:r>
      <w:r w:rsidR="007849C8">
        <w:rPr>
          <w:rFonts w:ascii="Arial" w:eastAsia="Calibri" w:hAnsi="Arial" w:cs="Arial"/>
          <w:spacing w:val="20"/>
          <w:sz w:val="24"/>
          <w:szCs w:val="24"/>
          <w:lang w:eastAsia="pl-PL"/>
        </w:rPr>
        <w:t>a</w:t>
      </w:r>
    </w:p>
    <w:p w14:paraId="45863BBB" w14:textId="3FF324A1" w:rsidR="0026140A" w:rsidRPr="0026140A" w:rsidRDefault="0026140A" w:rsidP="0026140A">
      <w:pPr>
        <w:numPr>
          <w:ilvl w:val="0"/>
          <w:numId w:val="3"/>
        </w:numPr>
        <w:spacing w:after="200" w:line="360" w:lineRule="auto"/>
        <w:ind w:left="426" w:hanging="426"/>
        <w:contextualSpacing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26140A">
        <w:rPr>
          <w:rFonts w:ascii="Arial" w:eastAsia="Calibri" w:hAnsi="Arial" w:cs="Arial"/>
          <w:spacing w:val="20"/>
          <w:sz w:val="24"/>
          <w:szCs w:val="24"/>
          <w:lang w:eastAsia="pl-PL"/>
        </w:rPr>
        <w:t>terapi</w:t>
      </w:r>
      <w:r w:rsidR="007849C8">
        <w:rPr>
          <w:rFonts w:ascii="Arial" w:eastAsia="Calibri" w:hAnsi="Arial" w:cs="Arial"/>
          <w:spacing w:val="20"/>
          <w:sz w:val="24"/>
          <w:szCs w:val="24"/>
          <w:lang w:eastAsia="pl-PL"/>
        </w:rPr>
        <w:t>a</w:t>
      </w:r>
      <w:r w:rsidRPr="0026140A"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 psychologiczn</w:t>
      </w:r>
      <w:r w:rsidR="007849C8">
        <w:rPr>
          <w:rFonts w:ascii="Arial" w:eastAsia="Calibri" w:hAnsi="Arial" w:cs="Arial"/>
          <w:spacing w:val="20"/>
          <w:sz w:val="24"/>
          <w:szCs w:val="24"/>
          <w:lang w:eastAsia="pl-PL"/>
        </w:rPr>
        <w:t>a</w:t>
      </w:r>
      <w:r w:rsidRPr="0026140A">
        <w:rPr>
          <w:rFonts w:ascii="Arial" w:eastAsia="Calibri" w:hAnsi="Arial" w:cs="Arial"/>
          <w:spacing w:val="20"/>
          <w:sz w:val="24"/>
          <w:szCs w:val="24"/>
          <w:lang w:eastAsia="pl-PL"/>
        </w:rPr>
        <w:t>, terapi</w:t>
      </w:r>
      <w:r w:rsidR="007849C8">
        <w:rPr>
          <w:rFonts w:ascii="Arial" w:eastAsia="Calibri" w:hAnsi="Arial" w:cs="Arial"/>
          <w:spacing w:val="20"/>
          <w:sz w:val="24"/>
          <w:szCs w:val="24"/>
          <w:lang w:eastAsia="pl-PL"/>
        </w:rPr>
        <w:t>a</w:t>
      </w:r>
      <w:r w:rsidRPr="0026140A"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 rodzin</w:t>
      </w:r>
    </w:p>
    <w:p w14:paraId="49AE6061" w14:textId="77777777" w:rsidR="0026140A" w:rsidRPr="0026140A" w:rsidRDefault="0026140A" w:rsidP="0026140A">
      <w:pPr>
        <w:numPr>
          <w:ilvl w:val="0"/>
          <w:numId w:val="3"/>
        </w:numPr>
        <w:spacing w:after="200" w:line="360" w:lineRule="auto"/>
        <w:ind w:left="426" w:hanging="426"/>
        <w:contextualSpacing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26140A">
        <w:rPr>
          <w:rFonts w:ascii="Arial" w:eastAsia="Calibri" w:hAnsi="Arial" w:cs="Arial"/>
          <w:spacing w:val="20"/>
          <w:sz w:val="24"/>
          <w:szCs w:val="24"/>
          <w:lang w:eastAsia="pl-PL"/>
        </w:rPr>
        <w:t>trening EEG Biofeedback</w:t>
      </w:r>
    </w:p>
    <w:p w14:paraId="41B45536" w14:textId="0430B184" w:rsidR="0026140A" w:rsidRPr="0026140A" w:rsidRDefault="0026140A" w:rsidP="0026140A">
      <w:pPr>
        <w:numPr>
          <w:ilvl w:val="0"/>
          <w:numId w:val="3"/>
        </w:numPr>
        <w:spacing w:after="200" w:line="360" w:lineRule="auto"/>
        <w:ind w:left="426" w:hanging="426"/>
        <w:contextualSpacing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26140A">
        <w:rPr>
          <w:rFonts w:ascii="Arial" w:eastAsia="Calibri" w:hAnsi="Arial" w:cs="Arial"/>
          <w:spacing w:val="20"/>
          <w:sz w:val="24"/>
          <w:szCs w:val="24"/>
          <w:lang w:eastAsia="pl-PL"/>
        </w:rPr>
        <w:t>terapi</w:t>
      </w:r>
      <w:r w:rsidR="007849C8">
        <w:rPr>
          <w:rFonts w:ascii="Arial" w:eastAsia="Calibri" w:hAnsi="Arial" w:cs="Arial"/>
          <w:spacing w:val="20"/>
          <w:sz w:val="24"/>
          <w:szCs w:val="24"/>
          <w:lang w:eastAsia="pl-PL"/>
        </w:rPr>
        <w:t>a</w:t>
      </w:r>
      <w:r w:rsidRPr="0026140A"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 </w:t>
      </w:r>
      <w:r w:rsidR="007849C8">
        <w:rPr>
          <w:rFonts w:ascii="Arial" w:eastAsia="Calibri" w:hAnsi="Arial" w:cs="Arial"/>
          <w:spacing w:val="20"/>
          <w:sz w:val="24"/>
          <w:szCs w:val="24"/>
          <w:lang w:eastAsia="pl-PL"/>
        </w:rPr>
        <w:t>integracji sensorycznej</w:t>
      </w:r>
    </w:p>
    <w:p w14:paraId="3E35C8A4" w14:textId="346184BC" w:rsidR="0026140A" w:rsidRPr="0026140A" w:rsidRDefault="0026140A" w:rsidP="0026140A">
      <w:pPr>
        <w:numPr>
          <w:ilvl w:val="0"/>
          <w:numId w:val="3"/>
        </w:numPr>
        <w:spacing w:after="200" w:line="360" w:lineRule="auto"/>
        <w:ind w:left="426" w:hanging="426"/>
        <w:contextualSpacing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26140A">
        <w:rPr>
          <w:rFonts w:ascii="Arial" w:eastAsia="Calibri" w:hAnsi="Arial" w:cs="Arial"/>
          <w:spacing w:val="20"/>
          <w:sz w:val="24"/>
          <w:szCs w:val="24"/>
          <w:lang w:eastAsia="pl-PL"/>
        </w:rPr>
        <w:t>centralne przetwarzani</w:t>
      </w:r>
      <w:r w:rsidR="007849C8">
        <w:rPr>
          <w:rFonts w:ascii="Arial" w:eastAsia="Calibri" w:hAnsi="Arial" w:cs="Arial"/>
          <w:spacing w:val="20"/>
          <w:sz w:val="24"/>
          <w:szCs w:val="24"/>
          <w:lang w:eastAsia="pl-PL"/>
        </w:rPr>
        <w:t>e</w:t>
      </w:r>
      <w:r w:rsidRPr="0026140A"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 sygnałów spostrzeżeniowych wg Warnke’go</w:t>
      </w:r>
    </w:p>
    <w:p w14:paraId="305F151E" w14:textId="77777777" w:rsidR="0026140A" w:rsidRPr="0026140A" w:rsidRDefault="0026140A" w:rsidP="0026140A">
      <w:pPr>
        <w:numPr>
          <w:ilvl w:val="0"/>
          <w:numId w:val="3"/>
        </w:numPr>
        <w:spacing w:after="200" w:line="360" w:lineRule="auto"/>
        <w:ind w:left="426" w:hanging="426"/>
        <w:contextualSpacing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26140A">
        <w:rPr>
          <w:rFonts w:ascii="Arial" w:eastAsia="Calibri" w:hAnsi="Arial" w:cs="Arial"/>
          <w:spacing w:val="20"/>
          <w:sz w:val="24"/>
          <w:szCs w:val="24"/>
          <w:lang w:eastAsia="pl-PL"/>
        </w:rPr>
        <w:t>masaż głęboki w terapii dzieci z zaburzeniami emocjonalnymi oraz zaburzeniami SI</w:t>
      </w:r>
    </w:p>
    <w:p w14:paraId="4AB9FC0F" w14:textId="77777777" w:rsidR="0026140A" w:rsidRPr="0026140A" w:rsidRDefault="0026140A" w:rsidP="0026140A">
      <w:pPr>
        <w:numPr>
          <w:ilvl w:val="0"/>
          <w:numId w:val="3"/>
        </w:numPr>
        <w:spacing w:after="200" w:line="360" w:lineRule="auto"/>
        <w:ind w:left="426" w:hanging="426"/>
        <w:contextualSpacing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26140A">
        <w:rPr>
          <w:rFonts w:ascii="Arial" w:eastAsia="Calibri" w:hAnsi="Arial" w:cs="Arial"/>
          <w:spacing w:val="20"/>
          <w:sz w:val="24"/>
          <w:szCs w:val="24"/>
          <w:lang w:eastAsia="pl-PL"/>
        </w:rPr>
        <w:t>masaż głęboki z usprawnianiem motoryki narządów artykulacyjnych</w:t>
      </w:r>
    </w:p>
    <w:p w14:paraId="5C07B552" w14:textId="77777777" w:rsidR="0026140A" w:rsidRPr="0026140A" w:rsidRDefault="0026140A" w:rsidP="0026140A">
      <w:pPr>
        <w:numPr>
          <w:ilvl w:val="0"/>
          <w:numId w:val="3"/>
        </w:numPr>
        <w:spacing w:after="200" w:line="360" w:lineRule="auto"/>
        <w:ind w:left="426" w:hanging="426"/>
        <w:contextualSpacing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26140A">
        <w:rPr>
          <w:rFonts w:ascii="Arial" w:eastAsia="Calibri" w:hAnsi="Arial" w:cs="Arial"/>
          <w:spacing w:val="20"/>
          <w:sz w:val="24"/>
          <w:szCs w:val="24"/>
          <w:lang w:eastAsia="pl-PL"/>
        </w:rPr>
        <w:t>masaż Shiatsu – zajęcia dla dzieci i rodziców</w:t>
      </w:r>
    </w:p>
    <w:p w14:paraId="2EC3FDE1" w14:textId="1B9261D6" w:rsidR="0026140A" w:rsidRDefault="0026140A" w:rsidP="0026140A">
      <w:pPr>
        <w:numPr>
          <w:ilvl w:val="0"/>
          <w:numId w:val="3"/>
        </w:numPr>
        <w:spacing w:after="200" w:line="360" w:lineRule="auto"/>
        <w:ind w:left="426" w:hanging="426"/>
        <w:contextualSpacing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 w:rsidRPr="0026140A">
        <w:rPr>
          <w:rFonts w:ascii="Arial" w:eastAsia="Calibri" w:hAnsi="Arial" w:cs="Arial"/>
          <w:spacing w:val="20"/>
          <w:sz w:val="24"/>
          <w:szCs w:val="24"/>
          <w:lang w:eastAsia="pl-PL"/>
        </w:rPr>
        <w:t>kontrolne badania diagnostyczne w ramach Indywidualnej Stymulacji Słuchu Johansena</w:t>
      </w:r>
    </w:p>
    <w:p w14:paraId="59C02103" w14:textId="77777777" w:rsidR="002B602B" w:rsidRPr="0026140A" w:rsidRDefault="002B602B" w:rsidP="002B602B">
      <w:pPr>
        <w:spacing w:after="200" w:line="360" w:lineRule="auto"/>
        <w:ind w:left="426"/>
        <w:contextualSpacing/>
        <w:rPr>
          <w:rFonts w:ascii="Arial" w:eastAsia="Calibri" w:hAnsi="Arial" w:cs="Arial"/>
          <w:spacing w:val="20"/>
          <w:sz w:val="24"/>
          <w:szCs w:val="24"/>
          <w:lang w:eastAsia="pl-PL"/>
        </w:rPr>
      </w:pPr>
    </w:p>
    <w:p w14:paraId="113E5171" w14:textId="77777777" w:rsidR="0026140A" w:rsidRPr="0026140A" w:rsidRDefault="0026140A" w:rsidP="0026140A">
      <w:pPr>
        <w:keepNext/>
        <w:keepLines/>
        <w:spacing w:before="200" w:after="0" w:line="360" w:lineRule="auto"/>
        <w:outlineLvl w:val="1"/>
        <w:rPr>
          <w:rFonts w:ascii="Arial" w:eastAsia="Times New Roman" w:hAnsi="Arial" w:cs="Arial"/>
          <w:b/>
          <w:bCs/>
          <w:spacing w:val="20"/>
          <w:sz w:val="28"/>
          <w:szCs w:val="28"/>
        </w:rPr>
      </w:pPr>
      <w:r w:rsidRPr="0026140A">
        <w:rPr>
          <w:rFonts w:ascii="Arial" w:eastAsia="Times New Roman" w:hAnsi="Arial" w:cs="Arial"/>
          <w:b/>
          <w:bCs/>
          <w:spacing w:val="20"/>
          <w:sz w:val="28"/>
          <w:szCs w:val="28"/>
        </w:rPr>
        <w:t>Zajęcia grupowe na terenie poradni</w:t>
      </w:r>
    </w:p>
    <w:p w14:paraId="1EC70F14" w14:textId="46022B5B" w:rsidR="0026140A" w:rsidRPr="0026140A" w:rsidRDefault="007849C8" w:rsidP="0026140A">
      <w:pPr>
        <w:spacing w:after="200" w:line="360" w:lineRule="auto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>
        <w:rPr>
          <w:rFonts w:ascii="Arial" w:eastAsia="Calibri" w:hAnsi="Arial" w:cs="Arial"/>
          <w:spacing w:val="20"/>
          <w:sz w:val="24"/>
          <w:szCs w:val="24"/>
          <w:lang w:eastAsia="pl-PL"/>
        </w:rPr>
        <w:t>I</w:t>
      </w:r>
      <w:r w:rsidR="0026140A" w:rsidRPr="0026140A">
        <w:rPr>
          <w:rFonts w:ascii="Arial" w:eastAsia="Calibri" w:hAnsi="Arial" w:cs="Arial"/>
          <w:spacing w:val="20"/>
          <w:sz w:val="24"/>
          <w:szCs w:val="24"/>
          <w:lang w:eastAsia="pl-PL"/>
        </w:rPr>
        <w:t>nformacje</w:t>
      </w:r>
      <w:r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 zajęciach grupowych możesz uzyskać</w:t>
      </w:r>
      <w:r w:rsidR="0026140A" w:rsidRPr="0026140A"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 na stronie poradni: </w:t>
      </w:r>
      <w:r w:rsidRPr="0026140A">
        <w:rPr>
          <w:rFonts w:ascii="Arial" w:eastAsia="Calibri" w:hAnsi="Arial" w:cs="Arial"/>
          <w:spacing w:val="20"/>
          <w:sz w:val="24"/>
          <w:szCs w:val="24"/>
          <w:lang w:eastAsia="pl-PL"/>
        </w:rPr>
        <w:t>www.ppp6lodz.pl</w:t>
      </w:r>
      <w:r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 lub  w sekretariacie.</w:t>
      </w:r>
    </w:p>
    <w:p w14:paraId="559A407D" w14:textId="77777777" w:rsidR="0026140A" w:rsidRPr="0026140A" w:rsidRDefault="0026140A" w:rsidP="0026140A">
      <w:pPr>
        <w:keepNext/>
        <w:keepLines/>
        <w:spacing w:before="200" w:after="0" w:line="360" w:lineRule="auto"/>
        <w:outlineLvl w:val="1"/>
        <w:rPr>
          <w:rFonts w:ascii="Arial" w:eastAsia="Times New Roman" w:hAnsi="Arial" w:cs="Arial"/>
          <w:b/>
          <w:bCs/>
          <w:spacing w:val="20"/>
          <w:sz w:val="28"/>
          <w:szCs w:val="28"/>
        </w:rPr>
      </w:pPr>
      <w:r w:rsidRPr="0026140A">
        <w:rPr>
          <w:rFonts w:ascii="Arial" w:eastAsia="Times New Roman" w:hAnsi="Arial" w:cs="Arial"/>
          <w:b/>
          <w:bCs/>
          <w:spacing w:val="20"/>
          <w:sz w:val="28"/>
          <w:szCs w:val="28"/>
        </w:rPr>
        <w:lastRenderedPageBreak/>
        <w:t>Szkoła dla rodzica</w:t>
      </w:r>
    </w:p>
    <w:p w14:paraId="19A8ED87" w14:textId="33204982" w:rsidR="0026140A" w:rsidRPr="0026140A" w:rsidRDefault="007849C8" w:rsidP="0026140A">
      <w:pPr>
        <w:spacing w:after="200" w:line="360" w:lineRule="auto"/>
        <w:rPr>
          <w:rFonts w:ascii="Arial" w:eastAsia="Calibri" w:hAnsi="Arial" w:cs="Arial"/>
          <w:spacing w:val="20"/>
          <w:sz w:val="24"/>
          <w:szCs w:val="24"/>
          <w:lang w:eastAsia="pl-PL"/>
        </w:rPr>
      </w:pPr>
      <w:r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Jeśli jako rodzic szukasz pomocy w wychowaniu swojego dziecka możesz przyjść do naszej Szkoły dla rodziców. W małej grupie </w:t>
      </w:r>
      <w:r w:rsidR="00A62D22">
        <w:rPr>
          <w:rFonts w:ascii="Arial" w:eastAsia="Calibri" w:hAnsi="Arial" w:cs="Arial"/>
          <w:spacing w:val="20"/>
          <w:sz w:val="24"/>
          <w:szCs w:val="24"/>
          <w:lang w:eastAsia="pl-PL"/>
        </w:rPr>
        <w:t xml:space="preserve">dowiesz </w:t>
      </w:r>
      <w:r w:rsidR="005C739D">
        <w:rPr>
          <w:rFonts w:ascii="Arial" w:eastAsia="Calibri" w:hAnsi="Arial" w:cs="Arial"/>
          <w:spacing w:val="20"/>
          <w:sz w:val="24"/>
          <w:szCs w:val="24"/>
          <w:lang w:eastAsia="pl-PL"/>
        </w:rPr>
        <w:t>się jak pomóc sobie i dziecku.</w:t>
      </w:r>
    </w:p>
    <w:p w14:paraId="4A0CDC50" w14:textId="77777777" w:rsidR="00AE03CC" w:rsidRDefault="00AE03CC"/>
    <w:sectPr w:rsidR="00AE03CC" w:rsidSect="002B602B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A787E"/>
    <w:multiLevelType w:val="hybridMultilevel"/>
    <w:tmpl w:val="BC324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A4589"/>
    <w:multiLevelType w:val="hybridMultilevel"/>
    <w:tmpl w:val="C0226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3314A"/>
    <w:multiLevelType w:val="hybridMultilevel"/>
    <w:tmpl w:val="60481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10397"/>
    <w:multiLevelType w:val="hybridMultilevel"/>
    <w:tmpl w:val="EF287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40978">
    <w:abstractNumId w:val="3"/>
  </w:num>
  <w:num w:numId="2" w16cid:durableId="761801863">
    <w:abstractNumId w:val="1"/>
  </w:num>
  <w:num w:numId="3" w16cid:durableId="1877543503">
    <w:abstractNumId w:val="0"/>
  </w:num>
  <w:num w:numId="4" w16cid:durableId="6827027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40A"/>
    <w:rsid w:val="000C70F7"/>
    <w:rsid w:val="0026140A"/>
    <w:rsid w:val="002B602B"/>
    <w:rsid w:val="003226C4"/>
    <w:rsid w:val="005864DC"/>
    <w:rsid w:val="005C739D"/>
    <w:rsid w:val="007849C8"/>
    <w:rsid w:val="0088697E"/>
    <w:rsid w:val="00A62D22"/>
    <w:rsid w:val="00AE03CC"/>
    <w:rsid w:val="00AF105F"/>
    <w:rsid w:val="00E1386B"/>
    <w:rsid w:val="00E63986"/>
    <w:rsid w:val="00FD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E29E7"/>
  <w15:chartTrackingRefBased/>
  <w15:docId w15:val="{6EB4FEAC-6F27-4D08-870D-2FD1509B7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58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849C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49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kontakt@ppp6.elodz.edu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561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Majchrzak Paweł</dc:creator>
  <cp:keywords/>
  <dc:description/>
  <cp:lastModifiedBy>Majchrzak Paweł</cp:lastModifiedBy>
  <cp:revision>6</cp:revision>
  <cp:lastPrinted>2022-10-12T12:21:00Z</cp:lastPrinted>
  <dcterms:created xsi:type="dcterms:W3CDTF">2022-10-10T08:37:00Z</dcterms:created>
  <dcterms:modified xsi:type="dcterms:W3CDTF">2022-10-12T12:23:00Z</dcterms:modified>
</cp:coreProperties>
</file>